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46BE4" w14:textId="77777777" w:rsidR="00C43F79" w:rsidRPr="0089382B" w:rsidRDefault="00C43F79" w:rsidP="00C43F79">
      <w:pPr>
        <w:jc w:val="center"/>
        <w:rPr>
          <w:b/>
          <w:u w:val="single"/>
        </w:rPr>
      </w:pPr>
      <w:r w:rsidRPr="0089382B">
        <w:rPr>
          <w:b/>
          <w:u w:val="single"/>
        </w:rPr>
        <w:t>КАРТОЧКА ПРЕДПРИЯТИЯ</w:t>
      </w:r>
    </w:p>
    <w:tbl>
      <w:tblPr>
        <w:tblStyle w:val="af7"/>
        <w:tblpPr w:leftFromText="180" w:rightFromText="180" w:vertAnchor="text" w:horzAnchor="margin" w:tblpXSpec="center" w:tblpY="1024"/>
        <w:tblOverlap w:val="never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3F79" w14:paraId="250ABB60" w14:textId="77777777" w:rsidTr="00C43F79">
        <w:tc>
          <w:tcPr>
            <w:tcW w:w="4785" w:type="dxa"/>
          </w:tcPr>
          <w:p w14:paraId="3FFA6126" w14:textId="77777777" w:rsidR="00C43F79" w:rsidRDefault="00C43F79" w:rsidP="00C43F79">
            <w:pPr>
              <w:jc w:val="both"/>
            </w:pPr>
            <w:r w:rsidRPr="00CB319F">
              <w:t>Полное наименование</w:t>
            </w:r>
            <w:r w:rsidRPr="00A91FE6">
              <w:t>:</w:t>
            </w:r>
          </w:p>
        </w:tc>
        <w:tc>
          <w:tcPr>
            <w:tcW w:w="4786" w:type="dxa"/>
          </w:tcPr>
          <w:p w14:paraId="036DC427" w14:textId="77777777" w:rsidR="00C43F79" w:rsidRDefault="00C43F79" w:rsidP="00C43F79">
            <w:r w:rsidRPr="00C33FA2">
              <w:t>Общество с ограниченной ответственностью «</w:t>
            </w:r>
            <w:r>
              <w:t>Генезис</w:t>
            </w:r>
            <w:r w:rsidRPr="00C33FA2">
              <w:t>»</w:t>
            </w:r>
          </w:p>
        </w:tc>
      </w:tr>
      <w:tr w:rsidR="00C43F79" w14:paraId="6A1D0643" w14:textId="77777777" w:rsidTr="00C43F79">
        <w:tc>
          <w:tcPr>
            <w:tcW w:w="4785" w:type="dxa"/>
          </w:tcPr>
          <w:p w14:paraId="27C315FD" w14:textId="77777777" w:rsidR="00C43F79" w:rsidRDefault="00C43F79" w:rsidP="00C43F79">
            <w:pPr>
              <w:jc w:val="both"/>
            </w:pPr>
            <w:r w:rsidRPr="00CB319F">
              <w:t>Сокращенное наименование</w:t>
            </w:r>
            <w:r w:rsidRPr="00A91FE6">
              <w:t>:</w:t>
            </w:r>
          </w:p>
        </w:tc>
        <w:tc>
          <w:tcPr>
            <w:tcW w:w="4786" w:type="dxa"/>
          </w:tcPr>
          <w:p w14:paraId="022F42A9" w14:textId="77777777" w:rsidR="00C43F79" w:rsidRDefault="00C43F79" w:rsidP="00C43F79">
            <w:pPr>
              <w:jc w:val="both"/>
            </w:pPr>
            <w:r w:rsidRPr="00A91FE6">
              <w:t>ООО «</w:t>
            </w:r>
            <w:r>
              <w:t>Генезис</w:t>
            </w:r>
            <w:r w:rsidRPr="00A91FE6">
              <w:t>»</w:t>
            </w:r>
          </w:p>
        </w:tc>
      </w:tr>
      <w:tr w:rsidR="00C43F79" w14:paraId="2E227EDA" w14:textId="77777777" w:rsidTr="00C43F79">
        <w:tc>
          <w:tcPr>
            <w:tcW w:w="4785" w:type="dxa"/>
          </w:tcPr>
          <w:p w14:paraId="7686335F" w14:textId="77777777" w:rsidR="00C43F79" w:rsidRDefault="00C43F79" w:rsidP="00C43F79">
            <w:r>
              <w:t>Адрес местонахождения (ю</w:t>
            </w:r>
            <w:r w:rsidRPr="00CB319F">
              <w:t>ридический адрес</w:t>
            </w:r>
            <w:r>
              <w:t>)</w:t>
            </w:r>
            <w:r w:rsidRPr="00CB319F">
              <w:t>:</w:t>
            </w:r>
          </w:p>
        </w:tc>
        <w:tc>
          <w:tcPr>
            <w:tcW w:w="4786" w:type="dxa"/>
          </w:tcPr>
          <w:p w14:paraId="156DBE19" w14:textId="590C8364" w:rsidR="00C43F79" w:rsidRPr="00C166D5" w:rsidRDefault="00C43F79" w:rsidP="00C43F79">
            <w:pPr>
              <w:rPr>
                <w:b/>
              </w:rPr>
            </w:pPr>
            <w:r w:rsidRPr="00C166D5">
              <w:rPr>
                <w:b/>
              </w:rPr>
              <w:t xml:space="preserve">620060, Свердловская </w:t>
            </w:r>
            <w:proofErr w:type="spellStart"/>
            <w:r w:rsidRPr="00C166D5">
              <w:rPr>
                <w:b/>
              </w:rPr>
              <w:t>обл</w:t>
            </w:r>
            <w:proofErr w:type="spellEnd"/>
            <w:r w:rsidRPr="00C166D5">
              <w:rPr>
                <w:b/>
              </w:rPr>
              <w:t>, г.  Екатеринбург, проезд</w:t>
            </w:r>
            <w:r w:rsidR="00D53A68">
              <w:rPr>
                <w:b/>
              </w:rPr>
              <w:t xml:space="preserve"> Горнистов, строение 14</w:t>
            </w:r>
            <w:bookmarkStart w:id="0" w:name="_GoBack"/>
            <w:bookmarkEnd w:id="0"/>
          </w:p>
        </w:tc>
      </w:tr>
      <w:tr w:rsidR="00C43F79" w14:paraId="51F09F80" w14:textId="77777777" w:rsidTr="00C43F79">
        <w:tc>
          <w:tcPr>
            <w:tcW w:w="4785" w:type="dxa"/>
          </w:tcPr>
          <w:p w14:paraId="7C694CC1" w14:textId="77777777" w:rsidR="00C43F79" w:rsidRDefault="00C43F79" w:rsidP="00C43F79">
            <w:pPr>
              <w:jc w:val="both"/>
            </w:pPr>
            <w:r>
              <w:t>Адрес склада сырья и готовой продукции:</w:t>
            </w:r>
          </w:p>
        </w:tc>
        <w:tc>
          <w:tcPr>
            <w:tcW w:w="4786" w:type="dxa"/>
          </w:tcPr>
          <w:p w14:paraId="6EB286F7" w14:textId="621DFD7D" w:rsidR="00C43F79" w:rsidRPr="00763F2E" w:rsidRDefault="00C43F79" w:rsidP="00C43F79">
            <w:r w:rsidRPr="00F306FF">
              <w:t xml:space="preserve">620060, Свердловская </w:t>
            </w:r>
            <w:proofErr w:type="spellStart"/>
            <w:r w:rsidRPr="00F306FF">
              <w:t>обл</w:t>
            </w:r>
            <w:proofErr w:type="spellEnd"/>
            <w:r w:rsidRPr="00F306FF">
              <w:t>, г.  Екатеринбург, проезд</w:t>
            </w:r>
            <w:r w:rsidR="00D53A68">
              <w:t xml:space="preserve"> Горнистов, строение 14</w:t>
            </w:r>
          </w:p>
        </w:tc>
      </w:tr>
      <w:tr w:rsidR="00C43F79" w14:paraId="19D1C548" w14:textId="77777777" w:rsidTr="00C43F79">
        <w:tc>
          <w:tcPr>
            <w:tcW w:w="4785" w:type="dxa"/>
          </w:tcPr>
          <w:p w14:paraId="1723CF63" w14:textId="77777777" w:rsidR="00C43F79" w:rsidRDefault="00C43F79" w:rsidP="00C43F79">
            <w:pPr>
              <w:jc w:val="both"/>
            </w:pPr>
            <w:r>
              <w:t>Наименование регистрирующего органа:</w:t>
            </w:r>
          </w:p>
        </w:tc>
        <w:tc>
          <w:tcPr>
            <w:tcW w:w="4786" w:type="dxa"/>
          </w:tcPr>
          <w:p w14:paraId="53D7D34B" w14:textId="77777777" w:rsidR="00C43F79" w:rsidRDefault="00C43F79" w:rsidP="00C43F79">
            <w:r w:rsidRPr="0013277D">
              <w:t>МРИ ФНС России № 31 по Свердловской области</w:t>
            </w:r>
          </w:p>
        </w:tc>
      </w:tr>
      <w:tr w:rsidR="00C43F79" w14:paraId="2487357F" w14:textId="77777777" w:rsidTr="00C43F79">
        <w:tc>
          <w:tcPr>
            <w:tcW w:w="4785" w:type="dxa"/>
          </w:tcPr>
          <w:p w14:paraId="1F8A1740" w14:textId="77777777" w:rsidR="00C43F79" w:rsidRPr="00CB319F" w:rsidRDefault="00C43F79" w:rsidP="00C43F79">
            <w:pPr>
              <w:jc w:val="both"/>
            </w:pPr>
            <w:r>
              <w:t>ОКПО/ОКАТО</w:t>
            </w:r>
          </w:p>
        </w:tc>
        <w:tc>
          <w:tcPr>
            <w:tcW w:w="4786" w:type="dxa"/>
          </w:tcPr>
          <w:p w14:paraId="0FAABFA7" w14:textId="77777777" w:rsidR="00C43F79" w:rsidRDefault="00C43F79" w:rsidP="00C43F79">
            <w:pPr>
              <w:jc w:val="both"/>
            </w:pPr>
            <w:r>
              <w:t>44640568/654013640000</w:t>
            </w:r>
          </w:p>
        </w:tc>
      </w:tr>
      <w:tr w:rsidR="00C43F79" w14:paraId="0CF68760" w14:textId="77777777" w:rsidTr="00C43F79">
        <w:tc>
          <w:tcPr>
            <w:tcW w:w="4785" w:type="dxa"/>
          </w:tcPr>
          <w:p w14:paraId="721C1C14" w14:textId="77777777" w:rsidR="00C43F79" w:rsidRDefault="00C43F79" w:rsidP="00C43F79">
            <w:pPr>
              <w:jc w:val="both"/>
            </w:pPr>
            <w:r w:rsidRPr="00CB319F">
              <w:t>ИНН/КПП</w:t>
            </w:r>
            <w:r>
              <w:t>:</w:t>
            </w:r>
          </w:p>
        </w:tc>
        <w:tc>
          <w:tcPr>
            <w:tcW w:w="4786" w:type="dxa"/>
          </w:tcPr>
          <w:p w14:paraId="3B6E2E64" w14:textId="77777777" w:rsidR="00C43F79" w:rsidRDefault="00C43F79" w:rsidP="00C43F79">
            <w:pPr>
              <w:jc w:val="both"/>
            </w:pPr>
            <w:r>
              <w:t>6658461650/</w:t>
            </w:r>
            <w:r w:rsidRPr="00C166D5">
              <w:rPr>
                <w:b/>
              </w:rPr>
              <w:t>668501001</w:t>
            </w:r>
          </w:p>
        </w:tc>
      </w:tr>
      <w:tr w:rsidR="00C43F79" w14:paraId="6CDC8376" w14:textId="77777777" w:rsidTr="00C43F79">
        <w:tc>
          <w:tcPr>
            <w:tcW w:w="4785" w:type="dxa"/>
          </w:tcPr>
          <w:p w14:paraId="68B42791" w14:textId="77777777" w:rsidR="00C43F79" w:rsidRDefault="00C43F79" w:rsidP="00C43F79">
            <w:pPr>
              <w:jc w:val="both"/>
            </w:pPr>
            <w:r w:rsidRPr="00CB319F">
              <w:t>ОГРН</w:t>
            </w:r>
            <w:r>
              <w:t>:</w:t>
            </w:r>
          </w:p>
        </w:tc>
        <w:tc>
          <w:tcPr>
            <w:tcW w:w="4786" w:type="dxa"/>
          </w:tcPr>
          <w:p w14:paraId="625EE0A2" w14:textId="77777777" w:rsidR="00C43F79" w:rsidRDefault="00C43F79" w:rsidP="00C43F79">
            <w:pPr>
              <w:jc w:val="both"/>
            </w:pPr>
            <w:r>
              <w:t>1146658015437</w:t>
            </w:r>
          </w:p>
        </w:tc>
      </w:tr>
      <w:tr w:rsidR="00C43F79" w14:paraId="224620C0" w14:textId="77777777" w:rsidTr="00C43F79">
        <w:tc>
          <w:tcPr>
            <w:tcW w:w="4785" w:type="dxa"/>
          </w:tcPr>
          <w:p w14:paraId="62AC3330" w14:textId="77777777" w:rsidR="00C43F79" w:rsidRDefault="00C43F79" w:rsidP="00C43F79">
            <w:pPr>
              <w:jc w:val="both"/>
            </w:pPr>
            <w:r>
              <w:t>Дата регистрации юридического лица при создании:</w:t>
            </w:r>
          </w:p>
        </w:tc>
        <w:tc>
          <w:tcPr>
            <w:tcW w:w="4786" w:type="dxa"/>
          </w:tcPr>
          <w:p w14:paraId="033492E1" w14:textId="77777777" w:rsidR="00C43F79" w:rsidRPr="00E45EB0" w:rsidRDefault="00C43F79" w:rsidP="00C43F79">
            <w:pPr>
              <w:jc w:val="both"/>
            </w:pPr>
            <w:r>
              <w:t>22.10.2014 г.</w:t>
            </w:r>
          </w:p>
          <w:p w14:paraId="12F37E6F" w14:textId="77777777" w:rsidR="00C43F79" w:rsidRDefault="00C43F79" w:rsidP="00C43F79">
            <w:pPr>
              <w:jc w:val="both"/>
            </w:pPr>
          </w:p>
        </w:tc>
      </w:tr>
      <w:tr w:rsidR="00C43F79" w:rsidRPr="00D6005B" w14:paraId="7E53B31C" w14:textId="77777777" w:rsidTr="00C43F79">
        <w:tc>
          <w:tcPr>
            <w:tcW w:w="4785" w:type="dxa"/>
          </w:tcPr>
          <w:p w14:paraId="7763279C" w14:textId="77777777" w:rsidR="00C43F79" w:rsidRDefault="00C43F79" w:rsidP="00C43F79">
            <w:pPr>
              <w:jc w:val="both"/>
            </w:pPr>
            <w:r w:rsidRPr="00C33FA2">
              <w:t>Банковские реквизиты:</w:t>
            </w:r>
          </w:p>
        </w:tc>
        <w:tc>
          <w:tcPr>
            <w:tcW w:w="4786" w:type="dxa"/>
          </w:tcPr>
          <w:p w14:paraId="31F37EEA" w14:textId="77777777" w:rsidR="00C43F79" w:rsidRDefault="00C43F79" w:rsidP="00C43F79">
            <w:pPr>
              <w:pStyle w:val="a3"/>
              <w:numPr>
                <w:ilvl w:val="0"/>
                <w:numId w:val="1"/>
              </w:numPr>
              <w:jc w:val="both"/>
            </w:pPr>
            <w:r>
              <w:t xml:space="preserve">р/с </w:t>
            </w:r>
            <w:r w:rsidRPr="008D615A">
              <w:t>40702810110001141362</w:t>
            </w:r>
            <w:r>
              <w:t xml:space="preserve"> </w:t>
            </w:r>
          </w:p>
          <w:p w14:paraId="65589891" w14:textId="77777777" w:rsidR="00C43F79" w:rsidRDefault="00C43F79" w:rsidP="00C43F79">
            <w:pPr>
              <w:ind w:left="36"/>
              <w:jc w:val="both"/>
            </w:pPr>
            <w:r>
              <w:t>Банк АО "ТИНЬКОФФ БАНК",</w:t>
            </w:r>
          </w:p>
          <w:p w14:paraId="12E1F069" w14:textId="77777777" w:rsidR="00C43F79" w:rsidRDefault="00C43F79" w:rsidP="00C43F79">
            <w:pPr>
              <w:jc w:val="both"/>
            </w:pPr>
            <w:r>
              <w:t>БИК 044525974,</w:t>
            </w:r>
          </w:p>
          <w:p w14:paraId="00D097AF" w14:textId="77777777" w:rsidR="00C43F79" w:rsidRDefault="00C43F79" w:rsidP="00C43F79">
            <w:pPr>
              <w:jc w:val="both"/>
            </w:pPr>
            <w:r>
              <w:t>к/с 30101810145250000974,</w:t>
            </w:r>
          </w:p>
          <w:p w14:paraId="5D57B624" w14:textId="77777777" w:rsidR="00C43F79" w:rsidRDefault="00C43F79" w:rsidP="00C43F79">
            <w:pPr>
              <w:jc w:val="both"/>
            </w:pPr>
          </w:p>
          <w:p w14:paraId="08F36B4F" w14:textId="77777777" w:rsidR="00C43F79" w:rsidRPr="0078565C" w:rsidRDefault="00C43F79" w:rsidP="00C43F79">
            <w:pPr>
              <w:jc w:val="both"/>
            </w:pPr>
            <w:r>
              <w:t xml:space="preserve">2) </w:t>
            </w:r>
            <w:r w:rsidRPr="00EE3CF9">
              <w:t xml:space="preserve">р/с </w:t>
            </w:r>
            <w:proofErr w:type="gramStart"/>
            <w:r w:rsidRPr="00EE3CF9">
              <w:t>40702810</w:t>
            </w:r>
            <w:r>
              <w:t>616540014196  (</w:t>
            </w:r>
            <w:proofErr w:type="gramEnd"/>
            <w:r>
              <w:rPr>
                <w:lang w:val="en-US"/>
              </w:rPr>
              <w:t>RUB</w:t>
            </w:r>
            <w:r>
              <w:t>)</w:t>
            </w:r>
          </w:p>
          <w:p w14:paraId="7D6867AC" w14:textId="77777777" w:rsidR="00C43F79" w:rsidRPr="00EE3CF9" w:rsidRDefault="00C43F79" w:rsidP="00C43F79">
            <w:pPr>
              <w:jc w:val="both"/>
            </w:pPr>
            <w:r>
              <w:t>Уральский банк ПАО "Сбербанка России"</w:t>
            </w:r>
          </w:p>
          <w:p w14:paraId="295E379C" w14:textId="77777777" w:rsidR="00C43F79" w:rsidRPr="00EE3CF9" w:rsidRDefault="00C43F79" w:rsidP="00C43F79">
            <w:pPr>
              <w:jc w:val="both"/>
            </w:pPr>
            <w:r w:rsidRPr="00EE3CF9">
              <w:t>к/с 3010181</w:t>
            </w:r>
            <w:r>
              <w:t>0500000000674</w:t>
            </w:r>
          </w:p>
          <w:p w14:paraId="1E88148B" w14:textId="77777777" w:rsidR="00C43F79" w:rsidRDefault="00C43F79" w:rsidP="00C43F79">
            <w:pPr>
              <w:jc w:val="both"/>
            </w:pPr>
            <w:r w:rsidRPr="00EE3CF9">
              <w:t>БИК 0465</w:t>
            </w:r>
            <w:r>
              <w:t>77674</w:t>
            </w:r>
          </w:p>
          <w:p w14:paraId="6588ED2A" w14:textId="77777777" w:rsidR="00C43F79" w:rsidRDefault="00C43F79" w:rsidP="00C43F79">
            <w:pPr>
              <w:jc w:val="both"/>
            </w:pPr>
          </w:p>
          <w:p w14:paraId="50FF47D6" w14:textId="77777777" w:rsidR="00C43F79" w:rsidRPr="00C94F0A" w:rsidRDefault="00C43F79" w:rsidP="00C43F79">
            <w:pPr>
              <w:jc w:val="both"/>
            </w:pPr>
            <w:r>
              <w:t xml:space="preserve">3) р/с </w:t>
            </w:r>
            <w:proofErr w:type="gramStart"/>
            <w:r>
              <w:t>40702810090090000190  (</w:t>
            </w:r>
            <w:proofErr w:type="gramEnd"/>
            <w:r>
              <w:rPr>
                <w:lang w:val="en-US"/>
              </w:rPr>
              <w:t>RUB</w:t>
            </w:r>
            <w:r w:rsidRPr="00C94F0A">
              <w:t>)</w:t>
            </w:r>
          </w:p>
          <w:p w14:paraId="6C73C5F0" w14:textId="5AC2EFAB" w:rsidR="00C43F79" w:rsidRDefault="00AD5F7F" w:rsidP="00C43F79">
            <w:pPr>
              <w:jc w:val="both"/>
            </w:pPr>
            <w:r w:rsidRPr="00AD5F7F">
              <w:t>Екатеринбургский филиал АО «ИНГОССТРАХ БАНК»</w:t>
            </w:r>
          </w:p>
          <w:p w14:paraId="307D894A" w14:textId="77777777" w:rsidR="00C43F79" w:rsidRDefault="00C43F79" w:rsidP="00C43F79">
            <w:pPr>
              <w:jc w:val="both"/>
            </w:pPr>
            <w:r>
              <w:t>БИК 046577422</w:t>
            </w:r>
          </w:p>
          <w:p w14:paraId="5B08B486" w14:textId="77777777" w:rsidR="00C43F79" w:rsidRDefault="00C43F79" w:rsidP="00C43F79">
            <w:pPr>
              <w:jc w:val="both"/>
            </w:pPr>
            <w:r>
              <w:t>К/с 30101810765770000422</w:t>
            </w:r>
          </w:p>
          <w:p w14:paraId="78024DF2" w14:textId="77777777" w:rsidR="00C43F79" w:rsidRDefault="00C43F79" w:rsidP="00C43F79">
            <w:pPr>
              <w:jc w:val="both"/>
            </w:pPr>
          </w:p>
          <w:p w14:paraId="0B7531E1" w14:textId="77777777" w:rsidR="00C43F79" w:rsidRDefault="00C43F79" w:rsidP="00C43F79">
            <w:pPr>
              <w:jc w:val="both"/>
            </w:pPr>
            <w:r>
              <w:t>4) Наименование ООО "ГЕНЕЗИС"</w:t>
            </w:r>
          </w:p>
          <w:p w14:paraId="2A074D0C" w14:textId="77777777" w:rsidR="00C43F79" w:rsidRDefault="00C43F79" w:rsidP="00C43F79">
            <w:pPr>
              <w:jc w:val="both"/>
            </w:pPr>
            <w:proofErr w:type="spellStart"/>
            <w:r>
              <w:t>Междунар</w:t>
            </w:r>
            <w:proofErr w:type="spellEnd"/>
            <w:r>
              <w:t>. наименование OOO "GENE</w:t>
            </w:r>
            <w:r>
              <w:rPr>
                <w:lang w:val="en-US"/>
              </w:rPr>
              <w:t>S</w:t>
            </w:r>
            <w:r>
              <w:t>IS"</w:t>
            </w:r>
          </w:p>
          <w:p w14:paraId="752383B2" w14:textId="77777777" w:rsidR="00C43F79" w:rsidRDefault="00C43F79" w:rsidP="00C43F79">
            <w:pPr>
              <w:jc w:val="both"/>
            </w:pPr>
            <w:r>
              <w:t>Счёт 40702.156.2.16540000497 (</w:t>
            </w:r>
            <w:r w:rsidRPr="00991264">
              <w:t>CNY</w:t>
            </w:r>
            <w:r>
              <w:t>)</w:t>
            </w:r>
          </w:p>
          <w:p w14:paraId="6E8048A9" w14:textId="77777777" w:rsidR="00C43F79" w:rsidRDefault="00C43F79" w:rsidP="00C43F79">
            <w:pPr>
              <w:jc w:val="both"/>
            </w:pPr>
            <w:r>
              <w:t>ИНН/КИО 6658461650</w:t>
            </w:r>
          </w:p>
          <w:p w14:paraId="4A70651E" w14:textId="77777777" w:rsidR="00C43F79" w:rsidRDefault="00C43F79" w:rsidP="00C43F79">
            <w:pPr>
              <w:jc w:val="both"/>
            </w:pPr>
            <w:r>
              <w:t>Наименование SBERBANK</w:t>
            </w:r>
          </w:p>
          <w:p w14:paraId="54E41520" w14:textId="77777777" w:rsidR="00C43F79" w:rsidRDefault="00C43F79" w:rsidP="00C43F79">
            <w:pPr>
              <w:jc w:val="both"/>
            </w:pPr>
            <w:r>
              <w:t>SWIFT SABRRUMMEA1</w:t>
            </w:r>
          </w:p>
          <w:p w14:paraId="4D0B55AD" w14:textId="77777777" w:rsidR="00C43F79" w:rsidRPr="00C94F0A" w:rsidRDefault="00C43F79" w:rsidP="00C43F79">
            <w:r>
              <w:t>Адрес</w:t>
            </w:r>
            <w:r w:rsidRPr="0047335F">
              <w:t xml:space="preserve"> </w:t>
            </w:r>
            <w:r w:rsidRPr="00991264">
              <w:rPr>
                <w:lang w:val="en-US"/>
              </w:rPr>
              <w:t>RUSSIAN</w:t>
            </w:r>
            <w:r w:rsidRPr="0047335F">
              <w:t xml:space="preserve"> </w:t>
            </w:r>
            <w:r w:rsidRPr="00991264">
              <w:rPr>
                <w:lang w:val="en-US"/>
              </w:rPr>
              <w:t>FEDERATION</w:t>
            </w:r>
            <w:r w:rsidRPr="0047335F">
              <w:t xml:space="preserve">, </w:t>
            </w:r>
            <w:r w:rsidRPr="00991264">
              <w:rPr>
                <w:lang w:val="en-US"/>
              </w:rPr>
              <w:t>EKATERINBURG</w:t>
            </w:r>
            <w:r w:rsidRPr="0047335F">
              <w:t xml:space="preserve">, </w:t>
            </w:r>
            <w:r w:rsidRPr="00991264">
              <w:rPr>
                <w:lang w:val="en-US"/>
              </w:rPr>
              <w:t>EKATERINBURG</w:t>
            </w:r>
          </w:p>
          <w:p w14:paraId="46E29AA6" w14:textId="77777777" w:rsidR="00C43F79" w:rsidRPr="0047335F" w:rsidRDefault="00C43F79" w:rsidP="00C43F79">
            <w:pPr>
              <w:rPr>
                <w:lang w:val="en-US"/>
              </w:rPr>
            </w:pPr>
          </w:p>
        </w:tc>
      </w:tr>
      <w:tr w:rsidR="00C43F79" w14:paraId="52BE42FB" w14:textId="77777777" w:rsidTr="00C43F79">
        <w:tc>
          <w:tcPr>
            <w:tcW w:w="4785" w:type="dxa"/>
          </w:tcPr>
          <w:p w14:paraId="6C0B2D15" w14:textId="77777777" w:rsidR="00C43F79" w:rsidRDefault="00C43F79" w:rsidP="00C43F79">
            <w:pPr>
              <w:jc w:val="both"/>
            </w:pPr>
            <w:r>
              <w:t>Генеральный д</w:t>
            </w:r>
            <w:r w:rsidRPr="00CB319F">
              <w:t>иректор:</w:t>
            </w:r>
          </w:p>
        </w:tc>
        <w:tc>
          <w:tcPr>
            <w:tcW w:w="4786" w:type="dxa"/>
          </w:tcPr>
          <w:p w14:paraId="03CD7ED6" w14:textId="77777777" w:rsidR="00C43F79" w:rsidRDefault="00C43F79" w:rsidP="00C43F79">
            <w:pPr>
              <w:jc w:val="both"/>
            </w:pPr>
            <w:r>
              <w:t>Калинин Вячеслав Евгеньевич</w:t>
            </w:r>
          </w:p>
          <w:p w14:paraId="7D87831F" w14:textId="77777777" w:rsidR="00C43F79" w:rsidRDefault="00C43F79" w:rsidP="00C43F79">
            <w:pPr>
              <w:jc w:val="both"/>
            </w:pPr>
            <w:r>
              <w:t>Действует на основании Устава</w:t>
            </w:r>
          </w:p>
        </w:tc>
      </w:tr>
      <w:tr w:rsidR="00C43F79" w14:paraId="78B27758" w14:textId="77777777" w:rsidTr="00C43F79">
        <w:tc>
          <w:tcPr>
            <w:tcW w:w="4785" w:type="dxa"/>
          </w:tcPr>
          <w:p w14:paraId="681C87CC" w14:textId="77777777" w:rsidR="00C43F79" w:rsidRPr="00A57590" w:rsidRDefault="00C43F79" w:rsidP="00C43F79">
            <w:pPr>
              <w:jc w:val="both"/>
            </w:pPr>
            <w:r>
              <w:t>Контактный телефон</w:t>
            </w:r>
          </w:p>
        </w:tc>
        <w:tc>
          <w:tcPr>
            <w:tcW w:w="4786" w:type="dxa"/>
          </w:tcPr>
          <w:p w14:paraId="29929D8A" w14:textId="77777777" w:rsidR="00C43F79" w:rsidRPr="0047335F" w:rsidRDefault="00C43F79" w:rsidP="00C43F79">
            <w:pPr>
              <w:jc w:val="both"/>
            </w:pPr>
            <w:r>
              <w:t>8 (343)</w:t>
            </w:r>
            <w:r w:rsidRPr="0047335F">
              <w:t xml:space="preserve"> 288-51-98</w:t>
            </w:r>
          </w:p>
        </w:tc>
      </w:tr>
      <w:tr w:rsidR="00C43F79" w14:paraId="74347330" w14:textId="77777777" w:rsidTr="00C43F79">
        <w:tc>
          <w:tcPr>
            <w:tcW w:w="4785" w:type="dxa"/>
          </w:tcPr>
          <w:p w14:paraId="71995E5B" w14:textId="77777777" w:rsidR="00C43F79" w:rsidRPr="00B40F05" w:rsidRDefault="00C43F79" w:rsidP="00C43F79">
            <w:pPr>
              <w:jc w:val="both"/>
            </w:pPr>
            <w:r>
              <w:rPr>
                <w:lang w:val="en-US"/>
              </w:rPr>
              <w:t>e</w:t>
            </w:r>
            <w:r w:rsidRPr="0047335F"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4786" w:type="dxa"/>
          </w:tcPr>
          <w:p w14:paraId="23C5BEC6" w14:textId="77777777" w:rsidR="00C43F79" w:rsidRPr="00835FE5" w:rsidRDefault="00C43F79" w:rsidP="00C43F7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info@genesis-polymers.ru</w:t>
            </w:r>
          </w:p>
        </w:tc>
      </w:tr>
    </w:tbl>
    <w:p w14:paraId="708C04A2" w14:textId="77777777" w:rsidR="00C43F79" w:rsidRDefault="00C43F79" w:rsidP="00C43F79"/>
    <w:p w14:paraId="0899F052" w14:textId="77777777" w:rsidR="00C43F79" w:rsidRPr="00C43F79" w:rsidRDefault="00C43F79" w:rsidP="00C43F79"/>
    <w:p w14:paraId="1D31391F" w14:textId="77777777" w:rsidR="00C43F79" w:rsidRPr="00C43F79" w:rsidRDefault="00C43F79" w:rsidP="00C43F79"/>
    <w:p w14:paraId="51402F4B" w14:textId="77777777" w:rsidR="00C43F79" w:rsidRPr="00C43F79" w:rsidRDefault="00C43F79" w:rsidP="00C43F79"/>
    <w:p w14:paraId="43DCB07A" w14:textId="77777777" w:rsidR="00C43F79" w:rsidRPr="00C43F79" w:rsidRDefault="00C43F79" w:rsidP="00C43F79"/>
    <w:p w14:paraId="1305FBFF" w14:textId="1B3400A9" w:rsidR="00EA7587" w:rsidRDefault="00886D97">
      <w:pPr>
        <w:tabs>
          <w:tab w:val="right" w:pos="10206"/>
        </w:tabs>
        <w:jc w:val="both"/>
      </w:pPr>
      <w:r>
        <w:t xml:space="preserve"> </w:t>
      </w:r>
    </w:p>
    <w:sectPr w:rsidR="00EA7587" w:rsidSect="00C43F79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2F190" w14:textId="77777777" w:rsidR="000D4A2D" w:rsidRDefault="000D4A2D">
      <w:pPr>
        <w:spacing w:after="0" w:line="240" w:lineRule="auto"/>
      </w:pPr>
      <w:r>
        <w:separator/>
      </w:r>
    </w:p>
  </w:endnote>
  <w:endnote w:type="continuationSeparator" w:id="0">
    <w:p w14:paraId="3AB56186" w14:textId="77777777" w:rsidR="000D4A2D" w:rsidRDefault="000D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D2804" w14:textId="77777777" w:rsidR="000D4A2D" w:rsidRDefault="000D4A2D">
      <w:pPr>
        <w:spacing w:after="0" w:line="240" w:lineRule="auto"/>
      </w:pPr>
      <w:r>
        <w:separator/>
      </w:r>
    </w:p>
  </w:footnote>
  <w:footnote w:type="continuationSeparator" w:id="0">
    <w:p w14:paraId="3339F036" w14:textId="77777777" w:rsidR="000D4A2D" w:rsidRDefault="000D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FE49" w14:textId="47608536" w:rsidR="00EA7587" w:rsidRDefault="00886D97" w:rsidP="00C43F79">
    <w:pPr>
      <w:spacing w:after="0"/>
      <w:rPr>
        <w:sz w:val="18"/>
      </w:rPr>
    </w:pPr>
    <w:r>
      <w:rPr>
        <w:noProof/>
        <w:sz w:val="18"/>
      </w:rPr>
      <mc:AlternateContent>
        <mc:Choice Requires="wpg">
          <w:drawing>
            <wp:inline distT="0" distB="0" distL="0" distR="0" wp14:anchorId="71D0DDBB" wp14:editId="74D7338F">
              <wp:extent cx="1555844" cy="472770"/>
              <wp:effectExtent l="0" t="0" r="0" b="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78468" cy="4796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22.5pt;height:37.2pt;" stroked="false">
              <v:path textboxrect="0,0,0,0"/>
              <v:imagedata r:id="rId2" o:title=""/>
            </v:shape>
          </w:pict>
        </mc:Fallback>
      </mc:AlternateContent>
    </w:r>
    <w:r>
      <w:rPr>
        <w:sz w:val="18"/>
      </w:rPr>
      <w:t xml:space="preserve">                                                                                   </w:t>
    </w:r>
  </w:p>
  <w:p w14:paraId="23C61AB3" w14:textId="77777777" w:rsidR="00EA7587" w:rsidRDefault="00886D97">
    <w:pPr>
      <w:pStyle w:val="af9"/>
      <w:jc w:val="right"/>
      <w:rPr>
        <w:sz w:val="18"/>
      </w:rPr>
    </w:pP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E1F30D" wp14:editId="3D362E89">
              <wp:simplePos x="0" y="0"/>
              <wp:positionH relativeFrom="column">
                <wp:posOffset>88265</wp:posOffset>
              </wp:positionH>
              <wp:positionV relativeFrom="paragraph">
                <wp:posOffset>109855</wp:posOffset>
              </wp:positionV>
              <wp:extent cx="6463665" cy="0"/>
              <wp:effectExtent l="10795" t="5080" r="28575" b="26670"/>
              <wp:wrapNone/>
              <wp:docPr id="2" name="Полилиния: фигур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463664" cy="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  <a:gd name="gd5" fmla="*/ w 0 21600"/>
                          <a:gd name="gd6" fmla="*/ h 0 21600"/>
                          <a:gd name="gd7" fmla="*/ w 21600 21600"/>
                          <a:gd name="gd8" fmla="*/ h 21600 21600"/>
                        </a:gdLst>
                        <a:ahLst/>
                        <a:cxnLst/>
                        <a:rect l="gd5" t="gd6" r="gd7" b="gd8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  <a:path w="21600" h="21600" extrusionOk="0"/>
                        </a:pathLst>
                      </a:custGeom>
                      <a:noFill/>
                      <a:ln w="12700">
                        <a:solidFill>
                          <a:srgbClr val="548DD4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shape 1" o:spid="_x0000_s1" style="position:absolute;mso-wrap-distance-left:9.0pt;mso-wrap-distance-top:0.0pt;mso-wrap-distance-right:9.0pt;mso-wrap-distance-bottom:0.0pt;z-index:251658240;o:allowoverlap:true;o:allowincell:true;mso-position-horizontal-relative:text;margin-left:6.9pt;mso-position-horizontal:absolute;mso-position-vertical-relative:text;margin-top:8.7pt;mso-position-vertical:absolute;width:508.9pt;height:0.0pt;" coordsize="100000,100000" path="m0,0l100000,14962185ee" filled="f" strokecolor="#548DD4" strokeweight="1.00pt">
              <v:path textboxrect="0,0,100000,100000"/>
            </v:shape>
          </w:pict>
        </mc:Fallback>
      </mc:AlternateContent>
    </w:r>
  </w:p>
  <w:p w14:paraId="01FB1940" w14:textId="77777777" w:rsidR="00EA7587" w:rsidRDefault="00EA7587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1830"/>
    <w:multiLevelType w:val="hybridMultilevel"/>
    <w:tmpl w:val="77346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87"/>
    <w:rsid w:val="000D4A2D"/>
    <w:rsid w:val="00342605"/>
    <w:rsid w:val="00886D97"/>
    <w:rsid w:val="00AD5F7F"/>
    <w:rsid w:val="00C43F79"/>
    <w:rsid w:val="00D53A68"/>
    <w:rsid w:val="00E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30172"/>
  <w15:docId w15:val="{2653E7BB-0F47-4DC7-B894-5E94D8E5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Company>Grizli777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8470</dc:creator>
  <cp:keywords/>
  <dc:description/>
  <cp:lastModifiedBy>User</cp:lastModifiedBy>
  <cp:revision>21</cp:revision>
  <dcterms:created xsi:type="dcterms:W3CDTF">2017-09-05T06:35:00Z</dcterms:created>
  <dcterms:modified xsi:type="dcterms:W3CDTF">2024-11-08T09:23:00Z</dcterms:modified>
</cp:coreProperties>
</file>